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Carrot Ginger Soup (V,GF)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Ingredients: Carrot, ginger, olive oil, sherry wine, lime juice, salt, aleppo pepper, spices, salt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Green Lentil, Ham, and Carrot Top Pesto Soup (GF)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Ingredients: Green lentils, onion, ham, carrot, celery, butter, chili pepper, pesto (carrot tops, garlic, parmesan, almonds, olive oil)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Heating Instructions: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Stove Top: Place soup in a pot and heat on the stove until just boiling.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Microwave: Place soup in bowls and heat on high for 2 minutes, stirring after 1 minute.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174924</wp:posOffset>
            </wp:positionV>
            <wp:extent cx="1894001" cy="189400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001" cy="18940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Soup Starts here: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Check out the QR code for feedback forms, ordering and more soup info!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Carrot Ginger Soup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Soup doesn’t get more simple and direct than this. Yet, the sum is definitely more than the four basic parts that go into this lovely pureed soup. On a philosophical level, carrot soup allows those eating it to ponder the simple deliciousness and versatility of carrots. On a more thrifty note, the beautiful carrots from Gathering Together Farm which allowed this soup to shine came with bountiful bushy tops which we used to make a zesty pesto for the Green Lentil and Ham Soup.  Breathe in the carrot…Breath out the carrot. </w:t>
      </w:r>
      <w:r w:rsidDel="00000000" w:rsidR="00000000" w:rsidRPr="00000000">
        <w:rPr>
          <w:b w:val="1"/>
          <w:rtl w:val="0"/>
        </w:rPr>
        <w:t xml:space="preserve">Serving Suggestion</w:t>
      </w:r>
      <w:r w:rsidDel="00000000" w:rsidR="00000000" w:rsidRPr="00000000">
        <w:rPr>
          <w:rtl w:val="0"/>
        </w:rPr>
        <w:t xml:space="preserve">: Go get a double order of fried chicken at Eem or Hat Yai to pair with this soup. In deference to Earl Ninsom, carrot ginger soup makes a great dipping sauce for fried chicken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Green Lentil, Ham and Carrot Top Pesto:  </w:t>
      </w:r>
      <w:r w:rsidDel="00000000" w:rsidR="00000000" w:rsidRPr="00000000">
        <w:rPr>
          <w:rtl w:val="0"/>
        </w:rPr>
        <w:t xml:space="preserve">We’re non-discriminatory lentil lovers at Stone Soup.  Black, green, brown, red, cold, hot, in soups, in salads.  We love them all unconditionally.  This soup is a trifecta culinary slam dunk.  Green lentils, ham and zesty carrot top pesto.  It’s 3 great tastes that go great together.  </w:t>
      </w:r>
      <w:r w:rsidDel="00000000" w:rsidR="00000000" w:rsidRPr="00000000">
        <w:rPr>
          <w:b w:val="1"/>
          <w:rtl w:val="0"/>
        </w:rPr>
        <w:t xml:space="preserve">Serving Suggestion: </w:t>
      </w:r>
      <w:r w:rsidDel="00000000" w:rsidR="00000000" w:rsidRPr="00000000">
        <w:rPr>
          <w:rtl w:val="0"/>
        </w:rPr>
        <w:t xml:space="preserve">Make an easy summer salad with sliced tomatoes, cucumbers, crushed walnuts with lemon vinaigrette.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**POP UP ALERT! </w:t>
      </w:r>
      <w:r w:rsidDel="00000000" w:rsidR="00000000" w:rsidRPr="00000000">
        <w:rPr>
          <w:rtl w:val="0"/>
        </w:rPr>
        <w:t xml:space="preserve">Have you been craving a delicious brunch but don’t want to wait online for hours? Well, we have you covered on July 16th. Chef Carraway is once again delighting us in the kitchen with a Vietnamese style brunch. There is still time to order! Follow the link for the menu and ordering: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https://www.stonesouppdx.com/product-page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WE'RE INTERESTED TO KNOW WHAT YOU THINK!</w:t>
      </w:r>
      <w:r w:rsidDel="00000000" w:rsidR="00000000" w:rsidRPr="00000000">
        <w:rPr>
          <w:rtl w:val="0"/>
        </w:rPr>
        <w:t xml:space="preserve">  Fill out 12 soup feedback forms and Stone Soup will give you 1 FREE MONTH soup subscription..Free... on us!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Every Soup has a Story….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2216953</wp:posOffset>
          </wp:positionH>
          <wp:positionV relativeFrom="paragraph">
            <wp:posOffset>114300</wp:posOffset>
          </wp:positionV>
          <wp:extent cx="1585913" cy="855324"/>
          <wp:effectExtent b="0" l="0" r="0" t="0"/>
          <wp:wrapTopAndBottom distB="114300" distT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8553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stonesouppdx.com/product-pag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